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31" w:rsidRDefault="00183031">
      <w:pPr>
        <w:widowControl w:val="0"/>
        <w:autoSpaceDE w:val="0"/>
        <w:autoSpaceDN w:val="0"/>
        <w:adjustRightInd w:val="0"/>
        <w:spacing w:after="0" w:line="240" w:lineRule="auto"/>
        <w:jc w:val="center"/>
        <w:rPr>
          <w:rFonts w:ascii="ArialNarrow-Bold" w:hAnsi="ArialNarrow-Bold" w:cs="ArialNarrow-Bold"/>
          <w:b/>
          <w:bCs/>
          <w:sz w:val="20"/>
          <w:szCs w:val="20"/>
          <w:u w:val="single"/>
        </w:rPr>
      </w:pPr>
      <w:r>
        <w:rPr>
          <w:rFonts w:ascii="ArialNarrow-Bold" w:hAnsi="ArialNarrow-Bold" w:cs="ArialNarrow-Bold"/>
          <w:b/>
          <w:bCs/>
          <w:sz w:val="20"/>
          <w:szCs w:val="20"/>
          <w:u w:val="single"/>
        </w:rPr>
        <w:t>HATS POY 2014 Society of the Year NOMINATION INFORMATION</w:t>
      </w:r>
    </w:p>
    <w:p w:rsidR="00183031" w:rsidRDefault="00183031">
      <w:pPr>
        <w:widowControl w:val="0"/>
        <w:autoSpaceDE w:val="0"/>
        <w:autoSpaceDN w:val="0"/>
        <w:adjustRightInd w:val="0"/>
        <w:spacing w:line="240" w:lineRule="auto"/>
        <w:rPr>
          <w:rFonts w:ascii="TimesNewRomanPSMT" w:hAnsi="TimesNewRomanPSMT" w:cs="TimesNewRomanPSMT"/>
          <w:sz w:val="24"/>
          <w:szCs w:val="24"/>
        </w:rPr>
      </w:pPr>
      <w:r>
        <w:rPr>
          <w:rFonts w:ascii="ArialNarrow" w:hAnsi="ArialNarrow" w:cs="ArialNarrow"/>
          <w:sz w:val="20"/>
          <w:szCs w:val="20"/>
        </w:rPr>
        <w:t>The HATS POY banquet provides HATS member organizations the opportunity to publicly recognize their society for exceptional professionalism within the community</w:t>
      </w:r>
      <w:r>
        <w:rPr>
          <w:rFonts w:ascii="TimesNewRomanPSMT" w:hAnsi="TimesNewRomanPSMT" w:cs="TimesNewRomanPSMT"/>
          <w:sz w:val="20"/>
          <w:szCs w:val="20"/>
        </w:rPr>
        <w:t>. </w:t>
      </w:r>
      <w:r>
        <w:rPr>
          <w:rFonts w:ascii="ArialNarrow" w:hAnsi="ArialNarrow" w:cs="ArialNarrow"/>
          <w:sz w:val="20"/>
          <w:szCs w:val="20"/>
        </w:rPr>
        <w:t xml:space="preserve"> Each member organization submits a nomination form and a HATS committee selects one of the societies as the recipient of the Society of the Year from those submitted.</w:t>
      </w:r>
      <w:r>
        <w:rPr>
          <w:rFonts w:ascii="TimesNewRomanPSMT" w:hAnsi="TimesNewRomanPSMT" w:cs="TimesNewRomanPSMT"/>
          <w:sz w:val="20"/>
          <w:szCs w:val="20"/>
        </w:rPr>
        <w:t> </w:t>
      </w:r>
      <w:r>
        <w:rPr>
          <w:rFonts w:ascii="ArialNarrow" w:hAnsi="ArialNarrow" w:cs="ArialNarrow"/>
          <w:sz w:val="20"/>
          <w:szCs w:val="20"/>
        </w:rPr>
        <w:t xml:space="preserve"> The criteria for the awards are as follows.</w:t>
      </w:r>
    </w:p>
    <w:p w:rsidR="00183031" w:rsidRDefault="00183031">
      <w:pPr>
        <w:widowControl w:val="0"/>
        <w:autoSpaceDE w:val="0"/>
        <w:autoSpaceDN w:val="0"/>
        <w:adjustRightInd w:val="0"/>
        <w:spacing w:after="0" w:line="240" w:lineRule="auto"/>
        <w:jc w:val="center"/>
        <w:rPr>
          <w:rFonts w:ascii="ArialNarrow-Bold" w:hAnsi="ArialNarrow-Bold" w:cs="ArialNarrow-Bold"/>
          <w:b/>
          <w:bCs/>
          <w:sz w:val="20"/>
          <w:szCs w:val="20"/>
          <w:u w:val="single"/>
        </w:rPr>
      </w:pPr>
      <w:r>
        <w:rPr>
          <w:rFonts w:ascii="ArialNarrow-Bold" w:hAnsi="ArialNarrow-Bold" w:cs="ArialNarrow-Bold"/>
          <w:b/>
          <w:bCs/>
          <w:sz w:val="20"/>
          <w:szCs w:val="20"/>
          <w:u w:val="single"/>
        </w:rPr>
        <w:t>Criteria for Society of the Year Award</w:t>
      </w:r>
    </w:p>
    <w:p w:rsidR="00183031" w:rsidRDefault="00183031">
      <w:pPr>
        <w:widowControl w:val="0"/>
        <w:autoSpaceDE w:val="0"/>
        <w:autoSpaceDN w:val="0"/>
        <w:adjustRightInd w:val="0"/>
        <w:spacing w:after="0" w:line="240" w:lineRule="auto"/>
        <w:rPr>
          <w:rFonts w:ascii="TimesNewRomanPSMT" w:hAnsi="TimesNewRomanPSMT" w:cs="TimesNewRomanPSMT"/>
          <w:sz w:val="24"/>
          <w:szCs w:val="24"/>
        </w:rPr>
      </w:pPr>
      <w:r>
        <w:rPr>
          <w:rFonts w:ascii="ArialNarrow" w:hAnsi="ArialNarrow" w:cs="ArialNarrow"/>
          <w:sz w:val="20"/>
          <w:szCs w:val="20"/>
        </w:rPr>
        <w:t>1. Society has retained membership and is in good standing with HATS.</w:t>
      </w:r>
    </w:p>
    <w:p w:rsidR="00183031" w:rsidRDefault="00183031">
      <w:pPr>
        <w:widowControl w:val="0"/>
        <w:autoSpaceDE w:val="0"/>
        <w:autoSpaceDN w:val="0"/>
        <w:adjustRightInd w:val="0"/>
        <w:spacing w:after="0" w:line="240" w:lineRule="auto"/>
        <w:rPr>
          <w:rFonts w:ascii="ArialNarrow" w:hAnsi="ArialNarrow" w:cs="ArialNarrow"/>
          <w:sz w:val="20"/>
          <w:szCs w:val="20"/>
        </w:rPr>
      </w:pPr>
    </w:p>
    <w:p w:rsidR="00183031" w:rsidRDefault="00183031">
      <w:pPr>
        <w:widowControl w:val="0"/>
        <w:autoSpaceDE w:val="0"/>
        <w:autoSpaceDN w:val="0"/>
        <w:adjustRightInd w:val="0"/>
        <w:spacing w:line="240" w:lineRule="auto"/>
        <w:rPr>
          <w:rFonts w:ascii="TimesNewRomanPSMT" w:hAnsi="TimesNewRomanPSMT" w:cs="TimesNewRomanPSMT"/>
          <w:sz w:val="24"/>
          <w:szCs w:val="24"/>
        </w:rPr>
      </w:pPr>
      <w:r>
        <w:rPr>
          <w:rFonts w:ascii="ArialNarrow" w:hAnsi="ArialNarrow" w:cs="ArialNarrow"/>
          <w:sz w:val="20"/>
          <w:szCs w:val="20"/>
        </w:rPr>
        <w:t>2. Society has demonstrated excellence in some professional (technical or managerial) work or activity that is concerned with broad and beneficial technical, scientific, social or economic consequences. This excellence shall be exemplified within the community</w:t>
      </w:r>
      <w:r>
        <w:rPr>
          <w:rFonts w:ascii="TimesNewRomanPSMT" w:hAnsi="TimesNewRomanPSMT" w:cs="TimesNewRomanPSMT"/>
          <w:sz w:val="20"/>
          <w:szCs w:val="20"/>
        </w:rPr>
        <w:t>.</w:t>
      </w:r>
    </w:p>
    <w:p w:rsidR="00183031" w:rsidRDefault="00183031">
      <w:pPr>
        <w:widowControl w:val="0"/>
        <w:autoSpaceDE w:val="0"/>
        <w:autoSpaceDN w:val="0"/>
        <w:adjustRightInd w:val="0"/>
        <w:spacing w:line="240" w:lineRule="auto"/>
        <w:rPr>
          <w:rFonts w:ascii="TimesNewRomanPSMT" w:hAnsi="TimesNewRomanPSMT" w:cs="TimesNewRomanPSMT"/>
          <w:sz w:val="24"/>
          <w:szCs w:val="24"/>
        </w:rPr>
      </w:pPr>
      <w:r>
        <w:rPr>
          <w:rFonts w:ascii="ArialNarrow" w:hAnsi="ArialNarrow" w:cs="ArialNarrow"/>
          <w:sz w:val="20"/>
          <w:szCs w:val="20"/>
        </w:rPr>
        <w:t>3. Society has exhibited an extraordinary dedication, creativity or leadership in that work or activity that results in excellent contributions to the technical and economic development of the City of Huntsville and the surrounding areas.</w:t>
      </w:r>
    </w:p>
    <w:p w:rsidR="00183031" w:rsidRDefault="00183031">
      <w:pPr>
        <w:widowControl w:val="0"/>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4. Society that stands out as one who has stood above their peers by providing exemplary leadership to the North Alabama technical community. This involvement and leadership shall have been long-standing, with commitment and consistency.</w:t>
      </w:r>
    </w:p>
    <w:p w:rsidR="00183031" w:rsidRDefault="00183031">
      <w:pPr>
        <w:widowControl w:val="0"/>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p>
    <w:p w:rsidR="00183031" w:rsidRDefault="00183031">
      <w:pPr>
        <w:widowControl w:val="0"/>
        <w:autoSpaceDE w:val="0"/>
        <w:autoSpaceDN w:val="0"/>
        <w:adjustRightInd w:val="0"/>
        <w:spacing w:after="0" w:line="240" w:lineRule="auto"/>
        <w:rPr>
          <w:rFonts w:ascii="ArialNarrow" w:hAnsi="ArialNarrow" w:cs="ArialNarrow"/>
        </w:rPr>
      </w:pPr>
    </w:p>
    <w:p w:rsidR="00183031" w:rsidRDefault="0018303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ArialNarrow-Bold" w:hAnsi="ArialNarrow-Bold" w:cs="ArialNarrow-Bold"/>
          <w:b/>
          <w:bCs/>
          <w:sz w:val="24"/>
          <w:szCs w:val="24"/>
          <w:u w:val="single"/>
        </w:rPr>
        <w:t>POY 2014 Society of the Year</w:t>
      </w:r>
      <w:r>
        <w:rPr>
          <w:rFonts w:ascii="ArialNarrow" w:hAnsi="ArialNarrow" w:cs="ArialNarrow"/>
          <w:sz w:val="24"/>
          <w:szCs w:val="24"/>
          <w:u w:val="single"/>
        </w:rPr>
        <w:t xml:space="preserve"> </w:t>
      </w:r>
      <w:r>
        <w:rPr>
          <w:rFonts w:ascii="ArialNarrow-Bold" w:hAnsi="ArialNarrow-Bold" w:cs="ArialNarrow-Bold"/>
          <w:b/>
          <w:bCs/>
          <w:sz w:val="24"/>
          <w:szCs w:val="24"/>
          <w:u w:val="single"/>
        </w:rPr>
        <w:t>NOMINATION FORM</w:t>
      </w:r>
    </w:p>
    <w:p w:rsidR="00183031" w:rsidRDefault="00183031">
      <w:pPr>
        <w:widowControl w:val="0"/>
        <w:autoSpaceDE w:val="0"/>
        <w:autoSpaceDN w:val="0"/>
        <w:adjustRightInd w:val="0"/>
        <w:spacing w:after="0" w:line="240" w:lineRule="auto"/>
        <w:rPr>
          <w:rFonts w:ascii="ArialNarrow-Bold" w:hAnsi="ArialNarrow-Bold" w:cs="ArialNarrow-Bold"/>
          <w:b/>
          <w:bCs/>
          <w:sz w:val="24"/>
          <w:szCs w:val="24"/>
        </w:rPr>
      </w:pPr>
    </w:p>
    <w:p w:rsidR="00183031" w:rsidRDefault="00183031">
      <w:pPr>
        <w:widowControl w:val="0"/>
        <w:autoSpaceDE w:val="0"/>
        <w:autoSpaceDN w:val="0"/>
        <w:adjustRightInd w:val="0"/>
        <w:spacing w:line="240" w:lineRule="auto"/>
        <w:rPr>
          <w:rFonts w:ascii="TimesNewRomanPSMT" w:hAnsi="TimesNewRomanPSMT" w:cs="TimesNewRomanPSMT"/>
          <w:sz w:val="24"/>
          <w:szCs w:val="24"/>
        </w:rPr>
      </w:pPr>
      <w:r>
        <w:rPr>
          <w:rFonts w:ascii="ArialNarrow-Bold" w:hAnsi="ArialNarrow-Bold" w:cs="ArialNarrow-Bold"/>
          <w:b/>
          <w:bCs/>
          <w:sz w:val="24"/>
          <w:szCs w:val="24"/>
        </w:rPr>
        <w:t>Full Name of Organization: ______________</w:t>
      </w:r>
    </w:p>
    <w:p w:rsidR="00183031" w:rsidRDefault="00E3336C">
      <w:pPr>
        <w:widowControl w:val="0"/>
        <w:autoSpaceDE w:val="0"/>
        <w:autoSpaceDN w:val="0"/>
        <w:adjustRightInd w:val="0"/>
        <w:spacing w:after="0" w:line="240" w:lineRule="auto"/>
        <w:rPr>
          <w:rFonts w:ascii="ArialMT" w:hAnsi="ArialMT" w:cs="ArialMT"/>
          <w:i/>
          <w:iCs/>
          <w:sz w:val="24"/>
          <w:szCs w:val="24"/>
        </w:rPr>
      </w:pPr>
      <w:r>
        <w:rPr>
          <w:rFonts w:ascii="ArialMT" w:hAnsi="ArialMT" w:cs="ArialMT"/>
          <w:i/>
          <w:iCs/>
          <w:sz w:val="24"/>
          <w:szCs w:val="24"/>
        </w:rPr>
        <w:t xml:space="preserve">1. </w:t>
      </w:r>
      <w:r w:rsidR="00183031">
        <w:rPr>
          <w:rFonts w:ascii="ArialMT" w:hAnsi="ArialMT" w:cs="ArialMT"/>
          <w:i/>
          <w:iCs/>
          <w:sz w:val="24"/>
          <w:szCs w:val="24"/>
        </w:rPr>
        <w:t xml:space="preserve">Please provide a brief narrative </w:t>
      </w:r>
      <w:r w:rsidR="00183031">
        <w:rPr>
          <w:rFonts w:ascii="ArialMT" w:hAnsi="ArialMT" w:cs="ArialMT"/>
          <w:i/>
          <w:iCs/>
          <w:sz w:val="24"/>
          <w:szCs w:val="24"/>
          <w:u w:val="single"/>
        </w:rPr>
        <w:t>(200 words or less</w:t>
      </w:r>
      <w:r w:rsidR="00183031">
        <w:rPr>
          <w:rFonts w:ascii="ArialMT" w:hAnsi="ArialMT" w:cs="ArialMT"/>
          <w:i/>
          <w:iCs/>
          <w:sz w:val="24"/>
          <w:szCs w:val="24"/>
        </w:rPr>
        <w:t>) of your reasons for nominating your Society, and how it meets the criteria above.</w:t>
      </w:r>
    </w:p>
    <w:p w:rsidR="00183031" w:rsidRDefault="0018303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Type here…</w:t>
      </w:r>
    </w:p>
    <w:p w:rsidR="00183031" w:rsidRDefault="00183031">
      <w:pPr>
        <w:widowControl w:val="0"/>
        <w:autoSpaceDE w:val="0"/>
        <w:autoSpaceDN w:val="0"/>
        <w:adjustRightInd w:val="0"/>
        <w:spacing w:after="0" w:line="240" w:lineRule="auto"/>
        <w:rPr>
          <w:rFonts w:ascii="ArialMT" w:hAnsi="ArialMT" w:cs="ArialMT"/>
          <w:i/>
          <w:iCs/>
          <w:sz w:val="24"/>
          <w:szCs w:val="24"/>
        </w:rPr>
      </w:pPr>
    </w:p>
    <w:p w:rsidR="00183031" w:rsidRDefault="00183031">
      <w:pPr>
        <w:widowControl w:val="0"/>
        <w:autoSpaceDE w:val="0"/>
        <w:autoSpaceDN w:val="0"/>
        <w:adjustRightInd w:val="0"/>
        <w:spacing w:after="0" w:line="240" w:lineRule="auto"/>
        <w:rPr>
          <w:rFonts w:ascii="ArialMT" w:hAnsi="ArialMT" w:cs="ArialMT"/>
          <w:sz w:val="24"/>
          <w:szCs w:val="24"/>
        </w:rPr>
      </w:pPr>
    </w:p>
    <w:p w:rsidR="00183031" w:rsidRDefault="00E3336C">
      <w:pPr>
        <w:widowControl w:val="0"/>
        <w:autoSpaceDE w:val="0"/>
        <w:autoSpaceDN w:val="0"/>
        <w:adjustRightInd w:val="0"/>
        <w:spacing w:after="0" w:line="240" w:lineRule="auto"/>
        <w:rPr>
          <w:rFonts w:ascii="TimesNewRomanPSMT" w:hAnsi="TimesNewRomanPSMT" w:cs="TimesNewRomanPSMT"/>
          <w:sz w:val="24"/>
          <w:szCs w:val="24"/>
        </w:rPr>
      </w:pPr>
      <w:r>
        <w:rPr>
          <w:rFonts w:ascii="ArialMT" w:hAnsi="ArialMT" w:cs="ArialMT"/>
          <w:i/>
          <w:iCs/>
          <w:sz w:val="24"/>
          <w:szCs w:val="24"/>
        </w:rPr>
        <w:t xml:space="preserve">2. </w:t>
      </w:r>
      <w:r w:rsidR="00183031">
        <w:rPr>
          <w:rFonts w:ascii="ArialMT" w:hAnsi="ArialMT" w:cs="ArialMT"/>
          <w:i/>
          <w:iCs/>
          <w:sz w:val="24"/>
          <w:szCs w:val="24"/>
        </w:rPr>
        <w:t xml:space="preserve">Please provide a </w:t>
      </w:r>
      <w:r w:rsidR="00183031" w:rsidRPr="00E3336C">
        <w:rPr>
          <w:rFonts w:ascii="ArialMT" w:hAnsi="ArialMT" w:cs="ArialMT"/>
          <w:i/>
          <w:iCs/>
          <w:sz w:val="24"/>
          <w:szCs w:val="24"/>
          <w:u w:val="single"/>
        </w:rPr>
        <w:t>single sentence</w:t>
      </w:r>
      <w:r w:rsidR="00183031">
        <w:rPr>
          <w:rFonts w:ascii="ArialMT" w:hAnsi="ArialMT" w:cs="ArialMT"/>
          <w:i/>
          <w:iCs/>
          <w:sz w:val="24"/>
          <w:szCs w:val="24"/>
        </w:rPr>
        <w:t xml:space="preserve"> narrative stating how your society utilized the "Power of the Imagination" during the year. Your sentence will be read if you are the Society of the Year recipient</w:t>
      </w:r>
      <w:r w:rsidR="00183031">
        <w:rPr>
          <w:rFonts w:ascii="TimesNewRomanPSMT" w:hAnsi="TimesNewRomanPSMT" w:cs="TimesNewRomanPSMT"/>
          <w:sz w:val="24"/>
          <w:szCs w:val="24"/>
        </w:rPr>
        <w:t>.</w:t>
      </w:r>
    </w:p>
    <w:p w:rsidR="00183031" w:rsidRDefault="0018303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Type here…</w:t>
      </w:r>
    </w:p>
    <w:p w:rsidR="00183031" w:rsidRDefault="00183031">
      <w:pPr>
        <w:widowControl w:val="0"/>
        <w:autoSpaceDE w:val="0"/>
        <w:autoSpaceDN w:val="0"/>
        <w:adjustRightInd w:val="0"/>
        <w:spacing w:after="0" w:line="240" w:lineRule="auto"/>
        <w:rPr>
          <w:rFonts w:ascii="TimesNewRomanPSMT" w:hAnsi="TimesNewRomanPSMT" w:cs="TimesNewRomanPSMT"/>
          <w:sz w:val="24"/>
          <w:szCs w:val="24"/>
        </w:rPr>
      </w:pPr>
    </w:p>
    <w:p w:rsidR="00183031" w:rsidRDefault="00183031">
      <w:pPr>
        <w:widowControl w:val="0"/>
        <w:autoSpaceDE w:val="0"/>
        <w:autoSpaceDN w:val="0"/>
        <w:adjustRightInd w:val="0"/>
        <w:spacing w:after="0" w:line="240" w:lineRule="auto"/>
        <w:rPr>
          <w:rFonts w:ascii="ArialNarrow-Bold" w:hAnsi="ArialNarrow-Bold" w:cs="ArialNarrow-Bold"/>
          <w:b/>
          <w:bCs/>
          <w:sz w:val="24"/>
          <w:szCs w:val="24"/>
        </w:rPr>
      </w:pPr>
    </w:p>
    <w:p w:rsidR="00183031" w:rsidRDefault="00183031">
      <w:pPr>
        <w:widowControl w:val="0"/>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Contact Information:</w:t>
      </w:r>
    </w:p>
    <w:p w:rsidR="00183031" w:rsidRDefault="00183031">
      <w:pPr>
        <w:widowControl w:val="0"/>
        <w:autoSpaceDE w:val="0"/>
        <w:autoSpaceDN w:val="0"/>
        <w:adjustRightInd w:val="0"/>
        <w:spacing w:after="0" w:line="240" w:lineRule="auto"/>
        <w:rPr>
          <w:rFonts w:ascii="ArialNarrow-Bold" w:hAnsi="ArialNarrow-Bold" w:cs="ArialNarrow-Bold"/>
          <w:b/>
          <w:bCs/>
          <w:sz w:val="16"/>
          <w:szCs w:val="16"/>
        </w:rPr>
      </w:pPr>
    </w:p>
    <w:tbl>
      <w:tblPr>
        <w:tblW w:w="0" w:type="auto"/>
        <w:tblLayout w:type="fixed"/>
        <w:tblLook w:val="0000"/>
      </w:tblPr>
      <w:tblGrid>
        <w:gridCol w:w="2291"/>
        <w:gridCol w:w="2732"/>
      </w:tblGrid>
      <w:tr w:rsidR="00246A2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vAlign w:val="center"/>
          </w:tcPr>
          <w:p w:rsidR="00246A21" w:rsidRDefault="00246A2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Organization Name:</w:t>
            </w:r>
          </w:p>
        </w:tc>
        <w:tc>
          <w:tcPr>
            <w:tcW w:w="2732" w:type="dxa"/>
            <w:tcBorders>
              <w:top w:val="single" w:sz="8" w:space="0" w:color="BFBFBF"/>
              <w:left w:val="single" w:sz="8" w:space="0" w:color="BFBFBF"/>
              <w:bottom w:val="single" w:sz="2" w:space="0" w:color="auto"/>
              <w:right w:val="single" w:sz="8" w:space="0" w:color="BFBFBF"/>
            </w:tcBorders>
            <w:vAlign w:val="center"/>
          </w:tcPr>
          <w:p w:rsidR="00246A21" w:rsidRDefault="00246A21">
            <w:pPr>
              <w:widowControl w:val="0"/>
              <w:autoSpaceDE w:val="0"/>
              <w:autoSpaceDN w:val="0"/>
              <w:adjustRightInd w:val="0"/>
              <w:spacing w:after="0" w:line="240" w:lineRule="auto"/>
              <w:rPr>
                <w:rFonts w:ascii="ArialNarrow" w:hAnsi="ArialNarrow" w:cs="ArialNarrow"/>
              </w:rPr>
            </w:pPr>
          </w:p>
        </w:tc>
      </w:tr>
      <w:tr w:rsidR="00246A2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246A21" w:rsidRDefault="00246A2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Name:</w:t>
            </w:r>
          </w:p>
        </w:tc>
        <w:tc>
          <w:tcPr>
            <w:tcW w:w="2732" w:type="dxa"/>
            <w:tcBorders>
              <w:top w:val="single" w:sz="2" w:space="0" w:color="auto"/>
              <w:left w:val="single" w:sz="8" w:space="0" w:color="BFBFBF"/>
              <w:bottom w:val="single" w:sz="2" w:space="0" w:color="auto"/>
              <w:right w:val="single" w:sz="8" w:space="0" w:color="BFBFBF"/>
            </w:tcBorders>
          </w:tcPr>
          <w:p w:rsidR="00246A21" w:rsidRDefault="00246A21">
            <w:pPr>
              <w:widowControl w:val="0"/>
              <w:autoSpaceDE w:val="0"/>
              <w:autoSpaceDN w:val="0"/>
              <w:adjustRightInd w:val="0"/>
              <w:spacing w:after="0" w:line="240" w:lineRule="auto"/>
              <w:rPr>
                <w:rFonts w:ascii="ArialNarrow" w:hAnsi="ArialNarrow" w:cs="ArialNarrow"/>
              </w:rPr>
            </w:pPr>
          </w:p>
        </w:tc>
      </w:tr>
      <w:tr w:rsidR="00246A2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246A21" w:rsidRDefault="00246A2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Work Phone:</w:t>
            </w:r>
          </w:p>
        </w:tc>
        <w:tc>
          <w:tcPr>
            <w:tcW w:w="2732" w:type="dxa"/>
            <w:tcBorders>
              <w:top w:val="single" w:sz="2" w:space="0" w:color="auto"/>
              <w:left w:val="single" w:sz="8" w:space="0" w:color="BFBFBF"/>
              <w:bottom w:val="single" w:sz="2" w:space="0" w:color="auto"/>
              <w:right w:val="single" w:sz="8" w:space="0" w:color="BFBFBF"/>
            </w:tcBorders>
          </w:tcPr>
          <w:p w:rsidR="00246A21" w:rsidRDefault="00246A21">
            <w:pPr>
              <w:widowControl w:val="0"/>
              <w:autoSpaceDE w:val="0"/>
              <w:autoSpaceDN w:val="0"/>
              <w:adjustRightInd w:val="0"/>
              <w:spacing w:after="0" w:line="240" w:lineRule="auto"/>
              <w:rPr>
                <w:rFonts w:ascii="ArialNarrow" w:hAnsi="ArialNarrow" w:cs="ArialNarrow"/>
              </w:rPr>
            </w:pPr>
          </w:p>
        </w:tc>
      </w:tr>
      <w:tr w:rsidR="00246A2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246A21" w:rsidRDefault="00246A2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Cell Phone:</w:t>
            </w:r>
          </w:p>
        </w:tc>
        <w:tc>
          <w:tcPr>
            <w:tcW w:w="2732" w:type="dxa"/>
            <w:tcBorders>
              <w:top w:val="single" w:sz="2" w:space="0" w:color="auto"/>
              <w:left w:val="single" w:sz="8" w:space="0" w:color="BFBFBF"/>
              <w:bottom w:val="single" w:sz="2" w:space="0" w:color="auto"/>
              <w:right w:val="single" w:sz="8" w:space="0" w:color="BFBFBF"/>
            </w:tcBorders>
          </w:tcPr>
          <w:p w:rsidR="00246A21" w:rsidRDefault="00246A21">
            <w:pPr>
              <w:widowControl w:val="0"/>
              <w:autoSpaceDE w:val="0"/>
              <w:autoSpaceDN w:val="0"/>
              <w:adjustRightInd w:val="0"/>
              <w:spacing w:after="0" w:line="240" w:lineRule="auto"/>
              <w:rPr>
                <w:rFonts w:ascii="ArialNarrow" w:hAnsi="ArialNarrow" w:cs="ArialNarrow"/>
              </w:rPr>
            </w:pPr>
          </w:p>
        </w:tc>
      </w:tr>
      <w:tr w:rsidR="00246A21" w:rsidTr="00246A21">
        <w:tblPrEx>
          <w:tblCellMar>
            <w:top w:w="0" w:type="dxa"/>
            <w:bottom w:w="0" w:type="dxa"/>
          </w:tblCellMar>
        </w:tblPrEx>
        <w:trPr>
          <w:trHeight w:val="60"/>
        </w:trPr>
        <w:tc>
          <w:tcPr>
            <w:tcW w:w="2291" w:type="dxa"/>
            <w:tcBorders>
              <w:top w:val="single" w:sz="8" w:space="0" w:color="BFBFBF"/>
              <w:left w:val="single" w:sz="8" w:space="0" w:color="BFBFBF"/>
              <w:bottom w:val="single" w:sz="8" w:space="0" w:color="BFBFBF"/>
              <w:right w:val="single" w:sz="8" w:space="0" w:color="BFBFBF"/>
            </w:tcBorders>
          </w:tcPr>
          <w:p w:rsidR="00246A21" w:rsidRDefault="00246A2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Email:</w:t>
            </w:r>
          </w:p>
        </w:tc>
        <w:tc>
          <w:tcPr>
            <w:tcW w:w="2732" w:type="dxa"/>
            <w:tcBorders>
              <w:top w:val="single" w:sz="2" w:space="0" w:color="auto"/>
              <w:left w:val="single" w:sz="8" w:space="0" w:color="BFBFBF"/>
              <w:bottom w:val="single" w:sz="2" w:space="0" w:color="auto"/>
              <w:right w:val="single" w:sz="8" w:space="0" w:color="BFBFBF"/>
            </w:tcBorders>
          </w:tcPr>
          <w:p w:rsidR="00246A21" w:rsidRDefault="00246A21">
            <w:pPr>
              <w:widowControl w:val="0"/>
              <w:autoSpaceDE w:val="0"/>
              <w:autoSpaceDN w:val="0"/>
              <w:adjustRightInd w:val="0"/>
              <w:spacing w:after="0" w:line="240" w:lineRule="auto"/>
              <w:rPr>
                <w:rFonts w:ascii="ArialNarrow" w:hAnsi="ArialNarrow" w:cs="ArialNarrow"/>
              </w:rPr>
            </w:pPr>
          </w:p>
        </w:tc>
      </w:tr>
    </w:tbl>
    <w:p w:rsidR="00183031" w:rsidRDefault="00183031">
      <w:pPr>
        <w:widowControl w:val="0"/>
        <w:autoSpaceDE w:val="0"/>
        <w:autoSpaceDN w:val="0"/>
        <w:adjustRightInd w:val="0"/>
        <w:spacing w:after="0" w:line="240" w:lineRule="auto"/>
        <w:jc w:val="center"/>
        <w:rPr>
          <w:rFonts w:ascii="TimesNewRomanPSMT" w:hAnsi="TimesNewRomanPSMT" w:cs="TimesNewRomanPSMT"/>
          <w:sz w:val="24"/>
          <w:szCs w:val="24"/>
        </w:rPr>
      </w:pPr>
    </w:p>
    <w:p w:rsidR="00183031" w:rsidRDefault="00183031">
      <w:pPr>
        <w:widowControl w:val="0"/>
        <w:autoSpaceDE w:val="0"/>
        <w:autoSpaceDN w:val="0"/>
        <w:adjustRightInd w:val="0"/>
        <w:spacing w:line="240" w:lineRule="auto"/>
        <w:rPr>
          <w:rFonts w:ascii="ArialMT" w:hAnsi="ArialMT" w:cs="ArialMT"/>
          <w:b/>
          <w:bCs/>
          <w:sz w:val="24"/>
          <w:szCs w:val="24"/>
        </w:rPr>
      </w:pPr>
    </w:p>
    <w:p w:rsidR="00183031" w:rsidRDefault="00183031">
      <w:pPr>
        <w:widowControl w:val="0"/>
        <w:autoSpaceDE w:val="0"/>
        <w:autoSpaceDN w:val="0"/>
        <w:adjustRightInd w:val="0"/>
        <w:spacing w:line="240" w:lineRule="auto"/>
        <w:rPr>
          <w:rFonts w:ascii="ArialMT" w:hAnsi="ArialMT" w:cs="ArialMT"/>
          <w:sz w:val="24"/>
          <w:szCs w:val="24"/>
        </w:rPr>
      </w:pPr>
      <w:r>
        <w:rPr>
          <w:rFonts w:ascii="ArialMT" w:hAnsi="ArialMT" w:cs="ArialMT"/>
          <w:b/>
          <w:bCs/>
          <w:sz w:val="24"/>
          <w:szCs w:val="24"/>
        </w:rPr>
        <w:t xml:space="preserve">POY 2014 nominations must be submitted electronically </w:t>
      </w:r>
      <w:r>
        <w:rPr>
          <w:rFonts w:ascii="ArialMT" w:hAnsi="ArialMT" w:cs="ArialMT"/>
          <w:b/>
          <w:bCs/>
          <w:color w:val="FF0000"/>
          <w:sz w:val="24"/>
          <w:szCs w:val="24"/>
        </w:rPr>
        <w:t>NLT 1700 May 1, 2014</w:t>
      </w:r>
      <w:r>
        <w:rPr>
          <w:rFonts w:ascii="ArialMT" w:hAnsi="ArialMT" w:cs="ArialMT"/>
          <w:b/>
          <w:bCs/>
          <w:sz w:val="24"/>
          <w:szCs w:val="24"/>
        </w:rPr>
        <w:t>.</w:t>
      </w:r>
    </w:p>
    <w:p w:rsidR="00183031" w:rsidRDefault="00183031">
      <w:pPr>
        <w:widowControl w:val="0"/>
        <w:autoSpaceDE w:val="0"/>
        <w:autoSpaceDN w:val="0"/>
        <w:adjustRightInd w:val="0"/>
        <w:spacing w:after="0" w:line="240" w:lineRule="auto"/>
        <w:rPr>
          <w:rFonts w:ascii="ArialMT" w:hAnsi="ArialMT" w:cs="ArialMT"/>
          <w:b/>
          <w:bCs/>
          <w:sz w:val="24"/>
          <w:szCs w:val="24"/>
        </w:rPr>
      </w:pPr>
    </w:p>
    <w:p w:rsidR="00183031" w:rsidRDefault="00183031">
      <w:pPr>
        <w:widowControl w:val="0"/>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t>Submit to:</w:t>
      </w:r>
      <w:r>
        <w:rPr>
          <w:rFonts w:ascii="ArialMT" w:hAnsi="ArialMT" w:cs="ArialMT"/>
          <w:b/>
          <w:bCs/>
          <w:sz w:val="24"/>
          <w:szCs w:val="24"/>
        </w:rPr>
        <w:tab/>
        <w:t xml:space="preserve">Dana Cave, </w:t>
      </w:r>
      <w:hyperlink r:id="rId4" w:history="1">
        <w:r>
          <w:rPr>
            <w:rFonts w:ascii="ArialMT" w:hAnsi="ArialMT" w:cs="ArialMT"/>
            <w:b/>
            <w:bCs/>
            <w:color w:val="0000FF"/>
            <w:sz w:val="24"/>
            <w:szCs w:val="24"/>
            <w:u w:val="single" w:color="0000FF"/>
          </w:rPr>
          <w:t>dana.cave@teksouth.com</w:t>
        </w:r>
      </w:hyperlink>
    </w:p>
    <w:p w:rsidR="00183031" w:rsidRDefault="00183031">
      <w:pPr>
        <w:widowControl w:val="0"/>
        <w:autoSpaceDE w:val="0"/>
        <w:autoSpaceDN w:val="0"/>
        <w:adjustRightInd w:val="0"/>
        <w:spacing w:line="240" w:lineRule="auto"/>
        <w:ind w:left="720" w:firstLine="720"/>
        <w:rPr>
          <w:rFonts w:ascii="ArialMT" w:hAnsi="ArialMT" w:cs="ArialMT"/>
          <w:sz w:val="24"/>
          <w:szCs w:val="24"/>
        </w:rPr>
      </w:pPr>
      <w:r>
        <w:rPr>
          <w:rFonts w:ascii="ArialMT" w:hAnsi="ArialMT" w:cs="ArialMT"/>
          <w:b/>
          <w:bCs/>
        </w:rPr>
        <w:t>For questions please call:  256.656.1434</w:t>
      </w:r>
    </w:p>
    <w:sectPr w:rsidR="00183031">
      <w:pgSz w:w="12240" w:h="15840"/>
      <w:pgMar w:top="446" w:right="1440" w:bottom="80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0733"/>
    <w:rsid w:val="00183031"/>
    <w:rsid w:val="00246A21"/>
    <w:rsid w:val="003E5D98"/>
    <w:rsid w:val="00500733"/>
    <w:rsid w:val="008D005C"/>
    <w:rsid w:val="00E33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a.cave@tek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U.S. Army</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Willette-JL</cp:lastModifiedBy>
  <cp:revision>2</cp:revision>
  <cp:lastPrinted>2014-03-11T14:43:00Z</cp:lastPrinted>
  <dcterms:created xsi:type="dcterms:W3CDTF">2014-05-15T13:55:00Z</dcterms:created>
  <dcterms:modified xsi:type="dcterms:W3CDTF">2014-05-15T13:55:00Z</dcterms:modified>
</cp:coreProperties>
</file>